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115" w:rsidRDefault="00CD0115" w:rsidP="00CD0115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D0115">
        <w:rPr>
          <w:rFonts w:ascii="Book Antiqua" w:hAnsi="Book Antiqua" w:cs="Arial"/>
          <w:b/>
          <w:bCs/>
          <w:szCs w:val="22"/>
        </w:rPr>
        <w:t xml:space="preserve">Conductor Package CD05 for supply of ACSR Zebra Conductor for transmission lines associated with Transmission Scheme for evacuation of power from RE sources in Kurnool Wind Energy Zone (3000 MW) / Solar Energy Zone (1500 MW) Part-B; </w:t>
      </w:r>
    </w:p>
    <w:p w:rsidR="00223BB3" w:rsidRDefault="00CD0115" w:rsidP="00CD0115">
      <w:pPr>
        <w:spacing w:after="0" w:line="240" w:lineRule="auto"/>
        <w:jc w:val="both"/>
        <w:rPr>
          <w:rFonts w:ascii="Book Antiqua" w:hAnsi="Book Antiqua"/>
          <w:szCs w:val="22"/>
        </w:rPr>
      </w:pPr>
      <w:r w:rsidRPr="00CD0115">
        <w:rPr>
          <w:rFonts w:ascii="Book Antiqua" w:hAnsi="Book Antiqua" w:cs="Arial"/>
          <w:b/>
          <w:bCs/>
          <w:szCs w:val="22"/>
        </w:rPr>
        <w:t>Spec. No.: CC/NT/G-COND/DOM/A02/23/00649</w:t>
      </w:r>
      <w:r w:rsidR="00D86D01" w:rsidRPr="00D86BD7">
        <w:rPr>
          <w:rFonts w:ascii="Book Antiqua" w:hAnsi="Book Antiqua"/>
          <w:szCs w:val="22"/>
        </w:rPr>
        <w:t xml:space="preserve"> </w:t>
      </w:r>
    </w:p>
    <w:p w:rsidR="00CD0115" w:rsidRDefault="00CD0115" w:rsidP="00CD0115">
      <w:pPr>
        <w:spacing w:after="0" w:line="240" w:lineRule="auto"/>
        <w:jc w:val="both"/>
        <w:rPr>
          <w:rFonts w:ascii="Book Antiqua" w:hAnsi="Book Antiqua"/>
          <w:szCs w:val="22"/>
        </w:rPr>
      </w:pPr>
      <w:bookmarkStart w:id="0" w:name="_GoBack"/>
      <w:bookmarkEnd w:id="0"/>
    </w:p>
    <w:p w:rsidR="006C0C9A" w:rsidRPr="00D86BD7" w:rsidRDefault="006C0C9A" w:rsidP="00223BB3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(</w:t>
      </w:r>
      <w:r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D86BD7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D86BD7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  <w:p w:rsidR="00A37C1D" w:rsidRPr="00D86BD7" w:rsidRDefault="00A37C1D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D86BD7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D86BD7">
        <w:rPr>
          <w:rFonts w:ascii="Book Antiqua" w:hAnsi="Book Antiqua"/>
          <w:i/>
          <w:iCs/>
          <w:szCs w:val="22"/>
        </w:rPr>
        <w:t xml:space="preserve"> suitably: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E4D1A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B52B1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184D3E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E5C" w:rsidRDefault="00314E5C" w:rsidP="00B64E06">
      <w:pPr>
        <w:spacing w:after="0" w:line="240" w:lineRule="auto"/>
      </w:pPr>
      <w:r>
        <w:separator/>
      </w:r>
    </w:p>
  </w:endnote>
  <w:end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E5C" w:rsidRDefault="00314E5C" w:rsidP="00B64E06">
      <w:pPr>
        <w:spacing w:after="0" w:line="240" w:lineRule="auto"/>
      </w:pPr>
      <w:r>
        <w:separator/>
      </w:r>
    </w:p>
  </w:footnote>
  <w:foot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5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0F0173"/>
    <w:rsid w:val="00192B5F"/>
    <w:rsid w:val="00223BB3"/>
    <w:rsid w:val="00281197"/>
    <w:rsid w:val="00293DE4"/>
    <w:rsid w:val="00314E5C"/>
    <w:rsid w:val="00360185"/>
    <w:rsid w:val="0038132D"/>
    <w:rsid w:val="003D7DB9"/>
    <w:rsid w:val="00410BF4"/>
    <w:rsid w:val="00421A5D"/>
    <w:rsid w:val="00490571"/>
    <w:rsid w:val="00533E91"/>
    <w:rsid w:val="00564B24"/>
    <w:rsid w:val="00580259"/>
    <w:rsid w:val="00581BB5"/>
    <w:rsid w:val="00585DD3"/>
    <w:rsid w:val="005A0354"/>
    <w:rsid w:val="00617A42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D0115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280264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39</cp:revision>
  <cp:lastPrinted>2019-05-22T10:28:00Z</cp:lastPrinted>
  <dcterms:created xsi:type="dcterms:W3CDTF">2019-05-22T10:24:00Z</dcterms:created>
  <dcterms:modified xsi:type="dcterms:W3CDTF">2023-02-15T12:35:00Z</dcterms:modified>
</cp:coreProperties>
</file>